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93" w:rsidRPr="00784093" w:rsidRDefault="00784093" w:rsidP="00784093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84093">
        <w:rPr>
          <w:rStyle w:val="c3"/>
          <w:b/>
          <w:bCs/>
          <w:color w:val="000000"/>
          <w:sz w:val="28"/>
          <w:szCs w:val="28"/>
        </w:rPr>
        <w:t>Рекомендации для родителей, «Какие сказки читать детям»</w:t>
      </w:r>
    </w:p>
    <w:p w:rsidR="00784093" w:rsidRPr="00784093" w:rsidRDefault="00784093" w:rsidP="0078409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784093">
        <w:rPr>
          <w:rStyle w:val="c1"/>
          <w:color w:val="000000"/>
          <w:sz w:val="28"/>
          <w:szCs w:val="28"/>
        </w:rPr>
        <w:t>Общее правило чтения сказки детям любого возраста гласит – сказку нужно  читать, пока у ребенка есть интерес в глазах, то есть пока ему очень хочется слушать ее. А поэтому: большие по объему сказки (сказки с продолжением) заканчиваем читать на самом интересном месте, чтобы  у ребенка было большое желание  узнать, что же случится дальше и продолжить слушание.</w:t>
      </w:r>
    </w:p>
    <w:p w:rsidR="00784093" w:rsidRPr="00784093" w:rsidRDefault="00784093" w:rsidP="0078409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784093">
        <w:rPr>
          <w:rStyle w:val="c1"/>
          <w:color w:val="000000"/>
          <w:sz w:val="28"/>
          <w:szCs w:val="28"/>
        </w:rPr>
        <w:t>Если ребенок устал и не хочет слушать книгу, то лучше всего не заставлять. Вместо этого пойти на прогулку или поиграть, сменить вид деятельности. Насилием интерес к книге не воспитать.</w:t>
      </w:r>
    </w:p>
    <w:p w:rsidR="00784093" w:rsidRPr="00784093" w:rsidRDefault="00784093" w:rsidP="0078409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784093">
        <w:rPr>
          <w:rStyle w:val="c1"/>
          <w:color w:val="000000"/>
          <w:sz w:val="28"/>
          <w:szCs w:val="28"/>
        </w:rPr>
        <w:t xml:space="preserve">Перед чтением назовите ребенку жанр, автора и название сказки. Например: «Давай почитаем сказку  Корнея Ивановича Чуковского «Доктор Айболит». Называние жанра — это маленький шажок к культуре чтения, к знанию особенностей разных жанров литературы. </w:t>
      </w:r>
      <w:proofErr w:type="gramStart"/>
      <w:r w:rsidRPr="00784093">
        <w:rPr>
          <w:rStyle w:val="c1"/>
          <w:color w:val="000000"/>
          <w:sz w:val="28"/>
          <w:szCs w:val="28"/>
        </w:rPr>
        <w:t>(Позже – к 6-7 годам Ваш ребенок сможет уже точно определять жанр и отвечать на вопрос:</w:t>
      </w:r>
      <w:proofErr w:type="gramEnd"/>
      <w:r w:rsidRPr="00784093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784093">
        <w:rPr>
          <w:rStyle w:val="c1"/>
          <w:color w:val="000000"/>
          <w:sz w:val="28"/>
          <w:szCs w:val="28"/>
        </w:rPr>
        <w:t>«Что это за произведение – сказка, рассказ или стихотворение?», «Это колыбельная или считалка?» и давать обоснование своего мнения.)</w:t>
      </w:r>
      <w:proofErr w:type="gramEnd"/>
      <w:r w:rsidRPr="00784093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784093">
        <w:rPr>
          <w:rStyle w:val="c1"/>
          <w:color w:val="000000"/>
          <w:sz w:val="28"/>
          <w:szCs w:val="28"/>
        </w:rPr>
        <w:t>Жанр называйте всегда  точно, правильно – не «стишок», а «стихотворение», не «сказочка», а «сказка».</w:t>
      </w:r>
      <w:proofErr w:type="gramEnd"/>
      <w:r w:rsidRPr="00784093">
        <w:rPr>
          <w:rStyle w:val="c1"/>
          <w:color w:val="000000"/>
          <w:sz w:val="28"/>
          <w:szCs w:val="28"/>
        </w:rPr>
        <w:t xml:space="preserve"> Если сказка народная – то можно сказать  так: « Я расскажу тебе украинскую народную сказку «Рукавичка».</w:t>
      </w:r>
    </w:p>
    <w:p w:rsidR="00110C5B" w:rsidRPr="00784093" w:rsidRDefault="00784093">
      <w:pPr>
        <w:rPr>
          <w:rFonts w:ascii="Times New Roman" w:hAnsi="Times New Roman" w:cs="Times New Roman"/>
          <w:sz w:val="28"/>
          <w:szCs w:val="28"/>
        </w:rPr>
      </w:pPr>
      <w:r w:rsidRPr="007840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Вы рассказываете сказку,  глядя на ребенка, Вы видите его реакции, Вы можете в нужный момент сделать паузу, поменять интонацию речи, задать вопрос. Маленькому ребенку трудно и совсем не интересно слушать сказку, если взрослый уткнулся в текст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840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 обращает внимание на малыша.</w:t>
      </w:r>
    </w:p>
    <w:sectPr w:rsidR="00110C5B" w:rsidRPr="00784093" w:rsidSect="00110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093"/>
    <w:rsid w:val="00110C5B"/>
    <w:rsid w:val="001961F6"/>
    <w:rsid w:val="0078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2" w:lineRule="auto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784093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84093"/>
  </w:style>
  <w:style w:type="paragraph" w:customStyle="1" w:styleId="c0">
    <w:name w:val="c0"/>
    <w:basedOn w:val="a"/>
    <w:rsid w:val="00784093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840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2022-12-29T02:27:00Z</dcterms:created>
  <dcterms:modified xsi:type="dcterms:W3CDTF">2022-12-29T02:28:00Z</dcterms:modified>
</cp:coreProperties>
</file>